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47" w:rsidRPr="00FC6170" w:rsidRDefault="00DA3247" w:rsidP="00DA324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A3247" w:rsidRDefault="000028CB" w:rsidP="00DA324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Золотухинский</w:t>
      </w:r>
      <w:proofErr w:type="spellEnd"/>
      <w:r>
        <w:rPr>
          <w:b/>
          <w:sz w:val="28"/>
          <w:szCs w:val="28"/>
        </w:rPr>
        <w:t xml:space="preserve"> райо</w:t>
      </w:r>
      <w:r w:rsidR="00DA3247" w:rsidRPr="007E3CA9">
        <w:rPr>
          <w:b/>
          <w:sz w:val="28"/>
          <w:szCs w:val="28"/>
        </w:rPr>
        <w:t xml:space="preserve">н, </w:t>
      </w:r>
      <w:r w:rsidR="00DA3247" w:rsidRPr="00DA3247">
        <w:rPr>
          <w:b/>
          <w:sz w:val="28"/>
          <w:szCs w:val="28"/>
        </w:rPr>
        <w:t xml:space="preserve">с. </w:t>
      </w:r>
      <w:r w:rsidR="00992647">
        <w:rPr>
          <w:b/>
          <w:sz w:val="28"/>
          <w:szCs w:val="28"/>
        </w:rPr>
        <w:t xml:space="preserve">2-е </w:t>
      </w:r>
      <w:r w:rsidR="00DA3247" w:rsidRPr="00DA3247">
        <w:rPr>
          <w:b/>
          <w:sz w:val="28"/>
          <w:szCs w:val="28"/>
        </w:rPr>
        <w:t>Конево</w:t>
      </w:r>
      <w:r w:rsidR="0082242C">
        <w:rPr>
          <w:rStyle w:val="a9"/>
          <w:b/>
          <w:sz w:val="28"/>
          <w:szCs w:val="28"/>
        </w:rPr>
        <w:footnoteReference w:id="2"/>
      </w:r>
    </w:p>
    <w:p w:rsidR="00DA3247" w:rsidRPr="00FC6170" w:rsidRDefault="00DA3247" w:rsidP="00DA3247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A3247" w:rsidRPr="009C7890" w:rsidTr="00435A6D">
        <w:tc>
          <w:tcPr>
            <w:tcW w:w="4644" w:type="dxa"/>
            <w:shd w:val="clear" w:color="auto" w:fill="auto"/>
          </w:tcPr>
          <w:p w:rsidR="00DA3247" w:rsidRPr="009C7890" w:rsidRDefault="00DA3247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82242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DA3247" w:rsidRPr="009C7890" w:rsidRDefault="00DA3247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Золотухинский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 w:rsidRPr="00DA3247">
              <w:rPr>
                <w:sz w:val="28"/>
                <w:szCs w:val="28"/>
                <w:u w:val="single"/>
              </w:rPr>
              <w:t xml:space="preserve">с. </w:t>
            </w:r>
            <w:r w:rsidR="00992647">
              <w:rPr>
                <w:sz w:val="28"/>
                <w:szCs w:val="28"/>
                <w:u w:val="single"/>
              </w:rPr>
              <w:t xml:space="preserve">2-е </w:t>
            </w:r>
            <w:r w:rsidRPr="00DA3247">
              <w:rPr>
                <w:sz w:val="28"/>
                <w:szCs w:val="28"/>
                <w:u w:val="single"/>
              </w:rPr>
              <w:t>Конево, центр, возле здания школы</w:t>
            </w:r>
            <w:r>
              <w:rPr>
                <w:sz w:val="28"/>
                <w:szCs w:val="28"/>
                <w:u w:val="single"/>
              </w:rPr>
              <w:t>, 1943</w:t>
            </w:r>
            <w:r w:rsidR="0082242C">
              <w:rPr>
                <w:sz w:val="28"/>
                <w:szCs w:val="28"/>
                <w:u w:val="single"/>
              </w:rPr>
              <w:t>г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>.</w:t>
            </w:r>
          </w:p>
          <w:p w:rsidR="00DA3247" w:rsidRPr="009C789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DA3247" w:rsidRPr="009C7890" w:rsidTr="00435A6D">
        <w:tc>
          <w:tcPr>
            <w:tcW w:w="4644" w:type="dxa"/>
            <w:shd w:val="clear" w:color="auto" w:fill="auto"/>
          </w:tcPr>
          <w:p w:rsidR="00DA3247" w:rsidRPr="009C7890" w:rsidRDefault="00DA3247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A3247" w:rsidRPr="009C7890" w:rsidRDefault="00DA3247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46-117/2014</w:t>
            </w:r>
          </w:p>
          <w:p w:rsidR="00DA3247" w:rsidRPr="009C789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DA3247" w:rsidRPr="009C7890" w:rsidTr="00435A6D">
        <w:tc>
          <w:tcPr>
            <w:tcW w:w="4644" w:type="dxa"/>
            <w:shd w:val="clear" w:color="auto" w:fill="auto"/>
          </w:tcPr>
          <w:p w:rsidR="00DA3247" w:rsidRPr="009C7890" w:rsidRDefault="00DA3247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A3247" w:rsidRDefault="00DA3247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DA3247" w:rsidRPr="009C789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DA3247" w:rsidRPr="009C7890" w:rsidTr="00435A6D">
        <w:tc>
          <w:tcPr>
            <w:tcW w:w="4644" w:type="dxa"/>
            <w:shd w:val="clear" w:color="auto" w:fill="auto"/>
          </w:tcPr>
          <w:p w:rsidR="00DA3247" w:rsidRPr="009C7890" w:rsidRDefault="00DA3247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A3247" w:rsidRPr="009C7890" w:rsidRDefault="00DA3247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5м х 5м, ограждение металлическое, состояние удовлетворительное</w:t>
            </w:r>
          </w:p>
          <w:p w:rsidR="00DA3247" w:rsidRPr="009C789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DA3247" w:rsidRPr="009C7890" w:rsidTr="00435A6D">
        <w:tc>
          <w:tcPr>
            <w:tcW w:w="4644" w:type="dxa"/>
            <w:shd w:val="clear" w:color="auto" w:fill="auto"/>
          </w:tcPr>
          <w:p w:rsidR="00DA3247" w:rsidRPr="009C7890" w:rsidRDefault="00DA3247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A3247" w:rsidRPr="001E10D1" w:rsidRDefault="00DA3247" w:rsidP="00DA324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со знаменем» из гипса, окрашена серебристой краской, высота 2м.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новлена на постаменте из кирпича, постамент оштукатурен и покрашен, высота 2м. Состояние памятника удовлетворительное. Сооружен в 1961г. Автор</w:t>
            </w:r>
            <w:r w:rsidR="0082242C">
              <w:rPr>
                <w:sz w:val="28"/>
                <w:szCs w:val="28"/>
                <w:u w:val="single"/>
              </w:rPr>
              <w:t>:</w:t>
            </w:r>
            <w:r w:rsidR="00992647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Бакуцкий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Н. И.</w:t>
            </w:r>
          </w:p>
        </w:tc>
      </w:tr>
    </w:tbl>
    <w:p w:rsidR="00DA3247" w:rsidRPr="00FC6170" w:rsidRDefault="00DA3247" w:rsidP="00DA3247">
      <w:pPr>
        <w:jc w:val="both"/>
        <w:rPr>
          <w:sz w:val="28"/>
          <w:szCs w:val="28"/>
        </w:rPr>
      </w:pPr>
    </w:p>
    <w:p w:rsidR="00DA3247" w:rsidRPr="00FC6170" w:rsidRDefault="00DA3247" w:rsidP="00DA324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A3247" w:rsidRPr="00FC6170" w:rsidRDefault="00DA3247" w:rsidP="00DA324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34"/>
        <w:gridCol w:w="1798"/>
        <w:gridCol w:w="1458"/>
        <w:gridCol w:w="1462"/>
        <w:gridCol w:w="2203"/>
        <w:gridCol w:w="2174"/>
      </w:tblGrid>
      <w:tr w:rsidR="00DA3247" w:rsidRPr="00FC6170" w:rsidTr="002C66F3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9095" w:type="dxa"/>
            <w:gridSpan w:val="5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A3247" w:rsidRPr="00FC6170" w:rsidTr="002C66F3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98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3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A3247" w:rsidRPr="00FC6170" w:rsidTr="002C66F3">
        <w:trPr>
          <w:jc w:val="center"/>
        </w:trPr>
        <w:tc>
          <w:tcPr>
            <w:tcW w:w="663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798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462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03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DA3247" w:rsidRPr="00FC6170" w:rsidRDefault="00DA3247" w:rsidP="00DA3247">
      <w:pPr>
        <w:jc w:val="both"/>
        <w:rPr>
          <w:sz w:val="28"/>
          <w:szCs w:val="28"/>
        </w:rPr>
      </w:pPr>
    </w:p>
    <w:p w:rsidR="00DA3247" w:rsidRPr="00FC6170" w:rsidRDefault="00DA3247" w:rsidP="00DA324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DA3247" w:rsidRPr="00FC6170" w:rsidRDefault="00DA3247" w:rsidP="00DA324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318"/>
        <w:gridCol w:w="1417"/>
        <w:gridCol w:w="2255"/>
        <w:gridCol w:w="2082"/>
      </w:tblGrid>
      <w:tr w:rsidR="00DA3247" w:rsidRPr="00FC6170" w:rsidTr="002C66F3">
        <w:tc>
          <w:tcPr>
            <w:tcW w:w="555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318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417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2255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A3247" w:rsidRPr="00FC6170" w:rsidTr="002C66F3">
        <w:tc>
          <w:tcPr>
            <w:tcW w:w="555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DA3247" w:rsidRPr="00FC6170" w:rsidTr="002C66F3">
        <w:tc>
          <w:tcPr>
            <w:tcW w:w="555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5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DA3247" w:rsidRPr="00FC6170" w:rsidRDefault="00DA3247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DA3247" w:rsidRDefault="00DA3247" w:rsidP="00DA3247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896"/>
      </w:tblGrid>
      <w:tr w:rsidR="002C66F3" w:rsidRPr="00A75174" w:rsidTr="002C66F3">
        <w:tc>
          <w:tcPr>
            <w:tcW w:w="4786" w:type="dxa"/>
          </w:tcPr>
          <w:p w:rsidR="002C66F3" w:rsidRPr="00A75174" w:rsidRDefault="002C66F3" w:rsidP="002C66F3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Откуда производились перез</w:t>
            </w:r>
            <w:r w:rsidRPr="00A75174">
              <w:rPr>
                <w:sz w:val="28"/>
                <w:szCs w:val="28"/>
              </w:rPr>
              <w:t>а</w:t>
            </w:r>
            <w:r w:rsidRPr="00A75174">
              <w:rPr>
                <w:sz w:val="28"/>
                <w:szCs w:val="28"/>
              </w:rPr>
              <w:t>хоронения</w:t>
            </w:r>
          </w:p>
        </w:tc>
        <w:tc>
          <w:tcPr>
            <w:tcW w:w="5896" w:type="dxa"/>
          </w:tcPr>
          <w:p w:rsidR="002C66F3" w:rsidRPr="00A75174" w:rsidRDefault="002C66F3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2C66F3" w:rsidRPr="00A75174" w:rsidTr="002C66F3">
        <w:tc>
          <w:tcPr>
            <w:tcW w:w="4786" w:type="dxa"/>
          </w:tcPr>
          <w:p w:rsidR="002C66F3" w:rsidRPr="00A75174" w:rsidRDefault="002C66F3" w:rsidP="002C66F3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Кто шефствует над захорон</w:t>
            </w:r>
            <w:r w:rsidRPr="00A75174">
              <w:rPr>
                <w:sz w:val="28"/>
                <w:szCs w:val="28"/>
              </w:rPr>
              <w:t>е</w:t>
            </w:r>
            <w:r w:rsidRPr="00A75174">
              <w:rPr>
                <w:sz w:val="28"/>
                <w:szCs w:val="28"/>
              </w:rPr>
              <w:t>нием</w:t>
            </w:r>
          </w:p>
        </w:tc>
        <w:tc>
          <w:tcPr>
            <w:tcW w:w="5896" w:type="dxa"/>
          </w:tcPr>
          <w:p w:rsidR="002C66F3" w:rsidRPr="00A75174" w:rsidRDefault="002C66F3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2C66F3" w:rsidRDefault="002C66F3" w:rsidP="00DA3247">
      <w:pPr>
        <w:jc w:val="both"/>
        <w:rPr>
          <w:sz w:val="28"/>
          <w:szCs w:val="28"/>
        </w:rPr>
      </w:pPr>
    </w:p>
    <w:p w:rsidR="00DA3247" w:rsidRDefault="00DA3247"/>
    <w:p w:rsidR="00DA3247" w:rsidRDefault="00DA3247"/>
    <w:p w:rsidR="00DA3247" w:rsidRDefault="00DA3247"/>
    <w:p w:rsidR="00DA3247" w:rsidRDefault="00DA3247">
      <w:r>
        <w:rPr>
          <w:noProof/>
        </w:rPr>
        <w:lastRenderedPageBreak/>
        <w:drawing>
          <wp:inline distT="0" distB="0" distL="0" distR="0">
            <wp:extent cx="6645910" cy="9271044"/>
            <wp:effectExtent l="0" t="0" r="2540" b="6350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71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3247" w:rsidSect="00DA32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0D9" w:rsidRDefault="003500D9" w:rsidP="0082242C">
      <w:r>
        <w:separator/>
      </w:r>
    </w:p>
  </w:endnote>
  <w:endnote w:type="continuationSeparator" w:id="1">
    <w:p w:rsidR="003500D9" w:rsidRDefault="003500D9" w:rsidP="00822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0D9" w:rsidRDefault="003500D9" w:rsidP="0082242C">
      <w:r>
        <w:separator/>
      </w:r>
    </w:p>
  </w:footnote>
  <w:footnote w:type="continuationSeparator" w:id="1">
    <w:p w:rsidR="003500D9" w:rsidRDefault="003500D9" w:rsidP="0082242C">
      <w:r>
        <w:continuationSeparator/>
      </w:r>
    </w:p>
  </w:footnote>
  <w:footnote w:id="2">
    <w:p w:rsidR="0082242C" w:rsidRDefault="0082242C">
      <w:pPr>
        <w:pStyle w:val="a7"/>
      </w:pPr>
      <w:r>
        <w:rPr>
          <w:rStyle w:val="a9"/>
        </w:rPr>
        <w:footnoteRef/>
      </w:r>
      <w:hyperlink r:id="rId1" w:history="1">
        <w:r w:rsidRPr="000D58C9">
          <w:rPr>
            <w:rStyle w:val="aa"/>
          </w:rPr>
          <w:t>https://obd-memorial.ru/html/info.htm?id=1150509851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247"/>
    <w:rsid w:val="00001E6E"/>
    <w:rsid w:val="000028CB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C66F3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00D9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242C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2647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96409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247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2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32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24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C6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82242C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224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82242C"/>
    <w:rPr>
      <w:vertAlign w:val="superscript"/>
    </w:rPr>
  </w:style>
  <w:style w:type="character" w:styleId="aa">
    <w:name w:val="Hyperlink"/>
    <w:basedOn w:val="a0"/>
    <w:uiPriority w:val="99"/>
    <w:unhideWhenUsed/>
    <w:rsid w:val="008224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2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32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324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C6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82242C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224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82242C"/>
    <w:rPr>
      <w:vertAlign w:val="superscript"/>
    </w:rPr>
  </w:style>
  <w:style w:type="character" w:styleId="aa">
    <w:name w:val="Hyperlink"/>
    <w:basedOn w:val="a0"/>
    <w:uiPriority w:val="99"/>
    <w:unhideWhenUsed/>
    <w:rsid w:val="008224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98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86C63-608B-4B64-8635-43754ECE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162</Words>
  <Characters>924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2020-04-14T10:21:00Z</dcterms:created>
  <dcterms:modified xsi:type="dcterms:W3CDTF">2002-01-01T03:29:00Z</dcterms:modified>
</cp:coreProperties>
</file>